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AA1BAC">
        <w:rPr>
          <w:rFonts w:ascii="Times New Roman" w:hAnsi="Times New Roman"/>
          <w:b/>
          <w:color w:val="0070C0"/>
          <w:sz w:val="32"/>
          <w:szCs w:val="32"/>
        </w:rPr>
        <w:t>истории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AA1BAC">
        <w:rPr>
          <w:rFonts w:ascii="Times New Roman" w:hAnsi="Times New Roman"/>
          <w:b/>
          <w:color w:val="0070C0"/>
          <w:sz w:val="32"/>
          <w:szCs w:val="32"/>
        </w:rPr>
        <w:t>11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2F7338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AA1BAC">
        <w:rPr>
          <w:rFonts w:ascii="Times New Roman" w:hAnsi="Times New Roman" w:cs="Times New Roman"/>
          <w:sz w:val="28"/>
          <w:szCs w:val="24"/>
        </w:rPr>
        <w:t>21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A1BAC" w:rsidRPr="00AA1BAC" w:rsidTr="00AA1BAC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312A2B" w:rsidRDefault="00AA1BAC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AA1BAC" w:rsidRDefault="00AA1BAC" w:rsidP="00A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193659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AA1BAC" w:rsidRDefault="00AA1BAC" w:rsidP="00A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AA1BAC" w:rsidRDefault="00AA1BAC" w:rsidP="00A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AA1BAC" w:rsidRDefault="00AA1BAC" w:rsidP="00A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AA1BAC" w:rsidRDefault="00AA1BAC" w:rsidP="00A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25,35</w:t>
            </w:r>
          </w:p>
        </w:tc>
      </w:tr>
      <w:tr w:rsidR="00AA1BAC" w:rsidRPr="00AA1BAC" w:rsidTr="00AA1BAC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312A2B" w:rsidRDefault="00AA1BAC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AA1BAC" w:rsidRDefault="00AA1BAC" w:rsidP="00A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AA1BAC" w:rsidRDefault="00AA1BAC" w:rsidP="00A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AA1BAC" w:rsidRDefault="00AA1BAC" w:rsidP="00A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AA1BAC" w:rsidRDefault="00AA1BAC" w:rsidP="00A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BAC" w:rsidRPr="00AA1BAC" w:rsidRDefault="00AA1BAC" w:rsidP="00A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27,73</w:t>
            </w:r>
          </w:p>
        </w:tc>
      </w:tr>
    </w:tbl>
    <w:p w:rsidR="00312A2B" w:rsidRPr="00AA1BAC" w:rsidRDefault="00312A2B" w:rsidP="00AA1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AA1BAC">
      <w:pPr>
        <w:ind w:left="-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34100" cy="8677275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2F7338"/>
    <w:rsid w:val="00312A2B"/>
    <w:rsid w:val="00484D96"/>
    <w:rsid w:val="00663CC5"/>
    <w:rsid w:val="006B51EB"/>
    <w:rsid w:val="00701293"/>
    <w:rsid w:val="0073149B"/>
    <w:rsid w:val="008A5134"/>
    <w:rsid w:val="008E5635"/>
    <w:rsid w:val="009A3EA2"/>
    <w:rsid w:val="009E3E45"/>
    <w:rsid w:val="00AA1BAC"/>
    <w:rsid w:val="00CB053B"/>
    <w:rsid w:val="00D34DD8"/>
    <w:rsid w:val="00DC043D"/>
    <w:rsid w:val="00DD4C96"/>
    <w:rsid w:val="00DE3F2D"/>
    <w:rsid w:val="00E14276"/>
    <w:rsid w:val="00E45AD3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2.59</c:v>
                </c:pt>
                <c:pt idx="1">
                  <c:v>24</c:v>
                </c:pt>
                <c:pt idx="2">
                  <c:v>48.06</c:v>
                </c:pt>
                <c:pt idx="3">
                  <c:v>25.35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1.1000000000000001</c:v>
                </c:pt>
                <c:pt idx="1">
                  <c:v>22.82</c:v>
                </c:pt>
                <c:pt idx="2">
                  <c:v>48.35</c:v>
                </c:pt>
                <c:pt idx="3">
                  <c:v>27.73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3793408"/>
        <c:axId val="49281792"/>
      </c:barChart>
      <c:catAx>
        <c:axId val="43793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9281792"/>
        <c:crosses val="autoZero"/>
        <c:auto val="1"/>
        <c:lblAlgn val="ctr"/>
        <c:lblOffset val="100"/>
        <c:noMultiLvlLbl val="0"/>
      </c:catAx>
      <c:valAx>
        <c:axId val="49281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79340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</c:numCache>
            </c:num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0.1</c:v>
                </c:pt>
                <c:pt idx="1">
                  <c:v>0.1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  <c:pt idx="7">
                  <c:v>2.8</c:v>
                </c:pt>
                <c:pt idx="8">
                  <c:v>2.9</c:v>
                </c:pt>
                <c:pt idx="9">
                  <c:v>3.3</c:v>
                </c:pt>
                <c:pt idx="10">
                  <c:v>3.9</c:v>
                </c:pt>
                <c:pt idx="11">
                  <c:v>4.8</c:v>
                </c:pt>
                <c:pt idx="12">
                  <c:v>6.3</c:v>
                </c:pt>
                <c:pt idx="13">
                  <c:v>9.3000000000000007</c:v>
                </c:pt>
                <c:pt idx="14">
                  <c:v>9.8000000000000007</c:v>
                </c:pt>
                <c:pt idx="15">
                  <c:v>10.199999999999999</c:v>
                </c:pt>
                <c:pt idx="16">
                  <c:v>9.5</c:v>
                </c:pt>
                <c:pt idx="17">
                  <c:v>9.3000000000000007</c:v>
                </c:pt>
                <c:pt idx="18">
                  <c:v>9.4</c:v>
                </c:pt>
                <c:pt idx="19">
                  <c:v>7.3</c:v>
                </c:pt>
                <c:pt idx="20">
                  <c:v>5.6</c:v>
                </c:pt>
                <c:pt idx="21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</c:numCache>
            </c:num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0</c:v>
                </c:pt>
                <c:pt idx="1">
                  <c:v>0.1</c:v>
                </c:pt>
                <c:pt idx="2">
                  <c:v>0.1</c:v>
                </c:pt>
                <c:pt idx="3">
                  <c:v>0.1</c:v>
                </c:pt>
                <c:pt idx="4">
                  <c:v>0.2</c:v>
                </c:pt>
                <c:pt idx="5">
                  <c:v>0.4</c:v>
                </c:pt>
                <c:pt idx="6">
                  <c:v>0.3</c:v>
                </c:pt>
                <c:pt idx="7">
                  <c:v>3.1</c:v>
                </c:pt>
                <c:pt idx="8">
                  <c:v>3</c:v>
                </c:pt>
                <c:pt idx="9">
                  <c:v>2.8</c:v>
                </c:pt>
                <c:pt idx="10">
                  <c:v>2.8</c:v>
                </c:pt>
                <c:pt idx="11">
                  <c:v>5.6</c:v>
                </c:pt>
                <c:pt idx="12">
                  <c:v>5.5</c:v>
                </c:pt>
                <c:pt idx="13">
                  <c:v>9.8000000000000007</c:v>
                </c:pt>
                <c:pt idx="14">
                  <c:v>9.3000000000000007</c:v>
                </c:pt>
                <c:pt idx="15">
                  <c:v>10</c:v>
                </c:pt>
                <c:pt idx="16">
                  <c:v>9.8000000000000007</c:v>
                </c:pt>
                <c:pt idx="17">
                  <c:v>9.5</c:v>
                </c:pt>
                <c:pt idx="18">
                  <c:v>10.7</c:v>
                </c:pt>
                <c:pt idx="19">
                  <c:v>7.7</c:v>
                </c:pt>
                <c:pt idx="20">
                  <c:v>6.5</c:v>
                </c:pt>
                <c:pt idx="21">
                  <c:v>2.9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8840704"/>
        <c:axId val="62925056"/>
      </c:barChart>
      <c:catAx>
        <c:axId val="488407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2925056"/>
        <c:crosses val="autoZero"/>
        <c:auto val="1"/>
        <c:lblAlgn val="ctr"/>
        <c:lblOffset val="100"/>
        <c:noMultiLvlLbl val="0"/>
      </c:catAx>
      <c:valAx>
        <c:axId val="6292505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8840704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27.66</c:v>
                </c:pt>
                <c:pt idx="1">
                  <c:v>64.900000000000006</c:v>
                </c:pt>
                <c:pt idx="2">
                  <c:v>7.45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8841728"/>
        <c:axId val="62923904"/>
      </c:barChart>
      <c:catAx>
        <c:axId val="48841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2923904"/>
        <c:crosses val="autoZero"/>
        <c:auto val="1"/>
        <c:lblAlgn val="ctr"/>
        <c:lblOffset val="100"/>
        <c:noMultiLvlLbl val="0"/>
      </c:catAx>
      <c:valAx>
        <c:axId val="62923904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884172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10К1</c:v>
                </c:pt>
                <c:pt idx="10">
                  <c:v>10К2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85.75</c:v>
                </c:pt>
                <c:pt idx="1">
                  <c:v>78.77</c:v>
                </c:pt>
                <c:pt idx="2">
                  <c:v>75.22</c:v>
                </c:pt>
                <c:pt idx="3">
                  <c:v>75.41</c:v>
                </c:pt>
                <c:pt idx="4">
                  <c:v>78.47</c:v>
                </c:pt>
                <c:pt idx="5">
                  <c:v>79.16</c:v>
                </c:pt>
                <c:pt idx="6">
                  <c:v>78.319999999999993</c:v>
                </c:pt>
                <c:pt idx="7">
                  <c:v>78.400000000000006</c:v>
                </c:pt>
                <c:pt idx="8">
                  <c:v>79.23</c:v>
                </c:pt>
                <c:pt idx="9">
                  <c:v>65.95</c:v>
                </c:pt>
                <c:pt idx="10">
                  <c:v>39.57</c:v>
                </c:pt>
                <c:pt idx="11">
                  <c:v>46.38</c:v>
                </c:pt>
                <c:pt idx="12">
                  <c:v>40.22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10К1</c:v>
                </c:pt>
                <c:pt idx="10">
                  <c:v>10К2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86.36</c:v>
                </c:pt>
                <c:pt idx="1">
                  <c:v>82.39</c:v>
                </c:pt>
                <c:pt idx="2">
                  <c:v>77.89</c:v>
                </c:pt>
                <c:pt idx="3">
                  <c:v>76.28</c:v>
                </c:pt>
                <c:pt idx="4">
                  <c:v>76.23</c:v>
                </c:pt>
                <c:pt idx="5">
                  <c:v>79.900000000000006</c:v>
                </c:pt>
                <c:pt idx="6">
                  <c:v>80.540000000000006</c:v>
                </c:pt>
                <c:pt idx="7">
                  <c:v>78.540000000000006</c:v>
                </c:pt>
                <c:pt idx="8">
                  <c:v>76.86</c:v>
                </c:pt>
                <c:pt idx="9">
                  <c:v>73.17</c:v>
                </c:pt>
                <c:pt idx="10">
                  <c:v>45.9</c:v>
                </c:pt>
                <c:pt idx="11">
                  <c:v>48.67</c:v>
                </c:pt>
                <c:pt idx="12">
                  <c:v>40.4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8842240"/>
        <c:axId val="62922752"/>
      </c:barChart>
      <c:catAx>
        <c:axId val="48842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2922752"/>
        <c:crosses val="autoZero"/>
        <c:auto val="1"/>
        <c:lblAlgn val="ctr"/>
        <c:lblOffset val="100"/>
        <c:noMultiLvlLbl val="0"/>
      </c:catAx>
      <c:valAx>
        <c:axId val="629227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884224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Лист1!$A$2:$A$14</c:f>
              <c:strCach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10К1</c:v>
                </c:pt>
                <c:pt idx="10">
                  <c:v>10К2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41.18</c:v>
                </c:pt>
                <c:pt idx="1">
                  <c:v>14.71</c:v>
                </c:pt>
                <c:pt idx="2">
                  <c:v>50</c:v>
                </c:pt>
                <c:pt idx="3">
                  <c:v>23.53</c:v>
                </c:pt>
                <c:pt idx="4">
                  <c:v>10.29</c:v>
                </c:pt>
                <c:pt idx="5">
                  <c:v>23.53</c:v>
                </c:pt>
                <c:pt idx="6">
                  <c:v>29.41</c:v>
                </c:pt>
                <c:pt idx="7">
                  <c:v>23.53</c:v>
                </c:pt>
                <c:pt idx="8">
                  <c:v>29.41</c:v>
                </c:pt>
                <c:pt idx="9">
                  <c:v>41.18</c:v>
                </c:pt>
                <c:pt idx="10">
                  <c:v>14.71</c:v>
                </c:pt>
                <c:pt idx="11">
                  <c:v>0</c:v>
                </c:pt>
                <c:pt idx="12">
                  <c:v>5.88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Лист1!$A$2:$A$14</c:f>
              <c:strCach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10К1</c:v>
                </c:pt>
                <c:pt idx="10">
                  <c:v>10К2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68.56</c:v>
                </c:pt>
                <c:pt idx="1">
                  <c:v>63.17</c:v>
                </c:pt>
                <c:pt idx="2">
                  <c:v>54.11</c:v>
                </c:pt>
                <c:pt idx="3">
                  <c:v>58.92</c:v>
                </c:pt>
                <c:pt idx="4">
                  <c:v>51.98</c:v>
                </c:pt>
                <c:pt idx="5">
                  <c:v>66.86</c:v>
                </c:pt>
                <c:pt idx="6">
                  <c:v>60.06</c:v>
                </c:pt>
                <c:pt idx="7">
                  <c:v>60.2</c:v>
                </c:pt>
                <c:pt idx="8">
                  <c:v>54.67</c:v>
                </c:pt>
                <c:pt idx="9">
                  <c:v>45.89</c:v>
                </c:pt>
                <c:pt idx="10">
                  <c:v>14.59</c:v>
                </c:pt>
                <c:pt idx="11">
                  <c:v>17.850000000000001</c:v>
                </c:pt>
                <c:pt idx="12">
                  <c:v>10.48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Лист1!$A$2:$A$14</c:f>
              <c:strCach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10К1</c:v>
                </c:pt>
                <c:pt idx="10">
                  <c:v>10К2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Лист1!$D$2:$D$14</c:f>
              <c:numCache>
                <c:formatCode>General</c:formatCode>
                <c:ptCount val="13"/>
                <c:pt idx="0">
                  <c:v>89.71</c:v>
                </c:pt>
                <c:pt idx="1">
                  <c:v>85.9</c:v>
                </c:pt>
                <c:pt idx="2">
                  <c:v>79.95</c:v>
                </c:pt>
                <c:pt idx="3">
                  <c:v>77.94</c:v>
                </c:pt>
                <c:pt idx="4">
                  <c:v>78.180000000000007</c:v>
                </c:pt>
                <c:pt idx="5">
                  <c:v>81.02</c:v>
                </c:pt>
                <c:pt idx="6">
                  <c:v>84.36</c:v>
                </c:pt>
                <c:pt idx="7">
                  <c:v>80.150000000000006</c:v>
                </c:pt>
                <c:pt idx="8">
                  <c:v>79.55</c:v>
                </c:pt>
                <c:pt idx="9">
                  <c:v>72.989999999999995</c:v>
                </c:pt>
                <c:pt idx="10">
                  <c:v>40.78</c:v>
                </c:pt>
                <c:pt idx="11">
                  <c:v>46.26</c:v>
                </c:pt>
                <c:pt idx="12">
                  <c:v>35.56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Лист1!$A$2:$A$14</c:f>
              <c:strCach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10К1</c:v>
                </c:pt>
                <c:pt idx="10">
                  <c:v>10К2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Лист1!$E$2:$E$14</c:f>
              <c:numCache>
                <c:formatCode>General</c:formatCode>
                <c:ptCount val="13"/>
                <c:pt idx="0">
                  <c:v>96.97</c:v>
                </c:pt>
                <c:pt idx="1">
                  <c:v>94.76</c:v>
                </c:pt>
                <c:pt idx="2">
                  <c:v>94.99</c:v>
                </c:pt>
                <c:pt idx="3">
                  <c:v>89.74</c:v>
                </c:pt>
                <c:pt idx="4">
                  <c:v>95.4</c:v>
                </c:pt>
                <c:pt idx="5">
                  <c:v>90.91</c:v>
                </c:pt>
                <c:pt idx="6">
                  <c:v>92.77</c:v>
                </c:pt>
                <c:pt idx="7">
                  <c:v>93.01</c:v>
                </c:pt>
                <c:pt idx="8">
                  <c:v>92.31</c:v>
                </c:pt>
                <c:pt idx="9">
                  <c:v>97.2</c:v>
                </c:pt>
                <c:pt idx="10">
                  <c:v>81.819999999999993</c:v>
                </c:pt>
                <c:pt idx="11">
                  <c:v>80.19</c:v>
                </c:pt>
                <c:pt idx="12">
                  <c:v>74.83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3638656"/>
        <c:axId val="62928512"/>
      </c:lineChart>
      <c:catAx>
        <c:axId val="53638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2928512"/>
        <c:crosses val="autoZero"/>
        <c:auto val="1"/>
        <c:lblAlgn val="ctr"/>
        <c:lblOffset val="100"/>
        <c:noMultiLvlLbl val="0"/>
      </c:catAx>
      <c:valAx>
        <c:axId val="6292851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36386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46112114690383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Лист1!$A$2:$A$14</c:f>
              <c:strCache>
                <c:ptCount val="13"/>
                <c:pt idx="0">
                  <c:v>1. Знание основных терминов.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</c:v>
                </c:pt>
                <c:pt idx="1">
                  <c:v>2.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</c:v>
                </c:pt>
                <c:pt idx="2">
                  <c:v>3. Умение проводить поиск исторической информации в источниках разного типа; различать в исторической информации факты и мнения, исторические описания и исторические объяснения.</c:v>
                </c:pt>
                <c:pt idx="3">
                  <c:v>4.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</c:v>
                </c:pt>
                <c:pt idx="4">
                  <c:v>5. Умение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</c:v>
                </c:pt>
                <c:pt idx="5">
                  <c:v>6. Умение работать с исторической картой, анализировать историческую информацию, представленную в разных знаковых системах (текст, карта, таблица, схема, аудиовизуальный ряд). Знание/понимание основных фактов, процессов и явлений, характеризующих целостно</c:v>
                </c:pt>
                <c:pt idx="6">
                  <c:v>7. Умение работать с исторической картой, анализировать историческую информацию, представленную в разных знаковых системах (текст, карта, таблица, схема, аудиовизуальный ряд). Знание/понимание основных фактов, процессов и явлений, характеризующих целостно</c:v>
                </c:pt>
                <c:pt idx="7">
                  <c:v>8. Умение работать с иллюстративным материалом (знание фактов истории культуры), анализировать историческую информацию, представленную в разных знаковых системах (текст, карта, таблица, схема, аудиовизуальный ряд).   Знание/понимание основных фактов, проц</c:v>
                </c:pt>
                <c:pt idx="8">
                  <c:v>9. Умение работать с иллюстративным материалом (знание фактов истории культуры), анализировать историческую информацию, представленную в разных знаковых системах (текст, карта, таблица, схема, аудиовизуальный ряд).  Знание/понимание основных фактов, проце</c:v>
                </c:pt>
                <c:pt idx="9">
                  <c:v>10К1. Знание истории родного края.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</c:v>
                </c:pt>
                <c:pt idx="10">
                  <c:v>10К2. Знание истории родного края. Умение различать в исторической информации факты и мнения, исторические описания и исторические объяснения; систематизировать разнообразную историческую информацию на основе своих представлений об общих закономерностях и</c:v>
                </c:pt>
                <c:pt idx="11">
                  <c:v>11. Знание исторических деятелей. Умение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</c:v>
                </c:pt>
                <c:pt idx="12">
                  <c:v>12. Умение устанавливать причинно-следственные связи;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85.75</c:v>
                </c:pt>
                <c:pt idx="1">
                  <c:v>78.77</c:v>
                </c:pt>
                <c:pt idx="2">
                  <c:v>75.22</c:v>
                </c:pt>
                <c:pt idx="3">
                  <c:v>75.41</c:v>
                </c:pt>
                <c:pt idx="4">
                  <c:v>78.47</c:v>
                </c:pt>
                <c:pt idx="5">
                  <c:v>79.16</c:v>
                </c:pt>
                <c:pt idx="6">
                  <c:v>78.319999999999993</c:v>
                </c:pt>
                <c:pt idx="7">
                  <c:v>78.400000000000006</c:v>
                </c:pt>
                <c:pt idx="8">
                  <c:v>79.23</c:v>
                </c:pt>
                <c:pt idx="9">
                  <c:v>65.95</c:v>
                </c:pt>
                <c:pt idx="10">
                  <c:v>39.57</c:v>
                </c:pt>
                <c:pt idx="11">
                  <c:v>46.38</c:v>
                </c:pt>
                <c:pt idx="12">
                  <c:v>40.22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Лист1!$A$2:$A$14</c:f>
              <c:strCache>
                <c:ptCount val="13"/>
                <c:pt idx="0">
                  <c:v>1. Знание основных терминов.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</c:v>
                </c:pt>
                <c:pt idx="1">
                  <c:v>2.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</c:v>
                </c:pt>
                <c:pt idx="2">
                  <c:v>3. Умение проводить поиск исторической информации в источниках разного типа; различать в исторической информации факты и мнения, исторические описания и исторические объяснения.</c:v>
                </c:pt>
                <c:pt idx="3">
                  <c:v>4.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</c:v>
                </c:pt>
                <c:pt idx="4">
                  <c:v>5. Умение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</c:v>
                </c:pt>
                <c:pt idx="5">
                  <c:v>6. Умение работать с исторической картой, анализировать историческую информацию, представленную в разных знаковых системах (текст, карта, таблица, схема, аудиовизуальный ряд). Знание/понимание основных фактов, процессов и явлений, характеризующих целостно</c:v>
                </c:pt>
                <c:pt idx="6">
                  <c:v>7. Умение работать с исторической картой, анализировать историческую информацию, представленную в разных знаковых системах (текст, карта, таблица, схема, аудиовизуальный ряд). Знание/понимание основных фактов, процессов и явлений, характеризующих целостно</c:v>
                </c:pt>
                <c:pt idx="7">
                  <c:v>8. Умение работать с иллюстративным материалом (знание фактов истории культуры), анализировать историческую информацию, представленную в разных знаковых системах (текст, карта, таблица, схема, аудиовизуальный ряд).   Знание/понимание основных фактов, проц</c:v>
                </c:pt>
                <c:pt idx="8">
                  <c:v>9. Умение работать с иллюстративным материалом (знание фактов истории культуры), анализировать историческую информацию, представленную в разных знаковых системах (текст, карта, таблица, схема, аудиовизуальный ряд).  Знание/понимание основных фактов, проце</c:v>
                </c:pt>
                <c:pt idx="9">
                  <c:v>10К1. Знание истории родного края.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</c:v>
                </c:pt>
                <c:pt idx="10">
                  <c:v>10К2. Знание истории родного края. Умение различать в исторической информации факты и мнения, исторические описания и исторические объяснения; систематизировать разнообразную историческую информацию на основе своих представлений об общих закономерностях и</c:v>
                </c:pt>
                <c:pt idx="11">
                  <c:v>11. Знание исторических деятелей. Умение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</c:v>
                </c:pt>
                <c:pt idx="12">
                  <c:v>12. Умение устанавливать причинно-следственные связи;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86.36</c:v>
                </c:pt>
                <c:pt idx="1">
                  <c:v>82.39</c:v>
                </c:pt>
                <c:pt idx="2">
                  <c:v>77.89</c:v>
                </c:pt>
                <c:pt idx="3">
                  <c:v>76.28</c:v>
                </c:pt>
                <c:pt idx="4">
                  <c:v>76.23</c:v>
                </c:pt>
                <c:pt idx="5">
                  <c:v>79.900000000000006</c:v>
                </c:pt>
                <c:pt idx="6">
                  <c:v>80.540000000000006</c:v>
                </c:pt>
                <c:pt idx="7">
                  <c:v>78.540000000000006</c:v>
                </c:pt>
                <c:pt idx="8">
                  <c:v>76.86</c:v>
                </c:pt>
                <c:pt idx="9">
                  <c:v>73.17</c:v>
                </c:pt>
                <c:pt idx="10">
                  <c:v>45.9</c:v>
                </c:pt>
                <c:pt idx="11">
                  <c:v>48.67</c:v>
                </c:pt>
                <c:pt idx="12">
                  <c:v>40.4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5524352"/>
        <c:axId val="62923328"/>
      </c:barChart>
      <c:catAx>
        <c:axId val="5552435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62923328"/>
        <c:crosses val="autoZero"/>
        <c:auto val="1"/>
        <c:lblAlgn val="ctr"/>
        <c:lblOffset val="100"/>
        <c:noMultiLvlLbl val="0"/>
      </c:catAx>
      <c:valAx>
        <c:axId val="62923328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55243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7150134878973468"/>
          <c:y val="0.96973761924106361"/>
          <c:w val="0.27088600904053661"/>
          <c:h val="2.9313350101270275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10</cp:revision>
  <dcterms:created xsi:type="dcterms:W3CDTF">2021-10-28T12:49:00Z</dcterms:created>
  <dcterms:modified xsi:type="dcterms:W3CDTF">2021-11-30T13:33:00Z</dcterms:modified>
</cp:coreProperties>
</file>